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54F" w:rsidRDefault="00E9354F">
      <w:pPr>
        <w:rPr>
          <w:rFonts w:ascii="Times New Roman" w:hAnsi="Times New Roman" w:cs="Times New Roman"/>
          <w:sz w:val="24"/>
          <w:szCs w:val="24"/>
        </w:rPr>
      </w:pPr>
      <w:r w:rsidRPr="00E9354F">
        <w:rPr>
          <w:rFonts w:ascii="Times New Roman" w:hAnsi="Times New Roman" w:cs="Times New Roman"/>
          <w:sz w:val="24"/>
          <w:szCs w:val="24"/>
        </w:rPr>
        <w:t xml:space="preserve">COROLARIOS DE </w:t>
      </w:r>
      <w:r w:rsidRPr="00E9354F">
        <w:rPr>
          <w:rFonts w:ascii="Times New Roman" w:hAnsi="Times New Roman" w:cs="Times New Roman"/>
          <w:b/>
          <w:sz w:val="24"/>
          <w:szCs w:val="24"/>
        </w:rPr>
        <w:t>EL PRINCIPE</w:t>
      </w:r>
      <w:r w:rsidRPr="00E9354F">
        <w:rPr>
          <w:rFonts w:ascii="Times New Roman" w:hAnsi="Times New Roman" w:cs="Times New Roman"/>
          <w:sz w:val="24"/>
          <w:szCs w:val="24"/>
        </w:rPr>
        <w:t xml:space="preserve"> DE NICOLAS MAQ</w:t>
      </w:r>
      <w:r>
        <w:rPr>
          <w:rFonts w:ascii="Times New Roman" w:hAnsi="Times New Roman" w:cs="Times New Roman"/>
          <w:sz w:val="24"/>
          <w:szCs w:val="24"/>
        </w:rPr>
        <w:t>UIAVELO</w:t>
      </w:r>
    </w:p>
    <w:p w:rsidR="00E9354F" w:rsidRDefault="00E9354F" w:rsidP="00347113">
      <w:pPr>
        <w:jc w:val="both"/>
        <w:rPr>
          <w:rFonts w:ascii="Times New Roman" w:hAnsi="Times New Roman" w:cs="Times New Roman"/>
          <w:sz w:val="24"/>
          <w:szCs w:val="24"/>
        </w:rPr>
      </w:pPr>
    </w:p>
    <w:p w:rsidR="00347113" w:rsidRDefault="00347113" w:rsidP="00347113">
      <w:pPr>
        <w:jc w:val="both"/>
        <w:rPr>
          <w:rFonts w:ascii="Times New Roman" w:hAnsi="Times New Roman" w:cs="Times New Roman"/>
          <w:sz w:val="24"/>
          <w:szCs w:val="24"/>
          <w:u w:val="single"/>
        </w:rPr>
      </w:pPr>
      <w:r w:rsidRPr="00347113">
        <w:rPr>
          <w:rFonts w:ascii="Times New Roman" w:hAnsi="Times New Roman" w:cs="Times New Roman"/>
          <w:sz w:val="24"/>
          <w:szCs w:val="24"/>
          <w:u w:val="single"/>
        </w:rPr>
        <w:t>El por qué de la política</w:t>
      </w:r>
    </w:p>
    <w:p w:rsidR="00511616" w:rsidRDefault="00347113" w:rsidP="00347113">
      <w:pPr>
        <w:jc w:val="both"/>
        <w:rPr>
          <w:rFonts w:ascii="Times New Roman" w:hAnsi="Times New Roman" w:cs="Times New Roman"/>
          <w:b/>
          <w:sz w:val="24"/>
          <w:szCs w:val="24"/>
        </w:rPr>
      </w:pPr>
      <w:r>
        <w:rPr>
          <w:rFonts w:ascii="Times New Roman" w:hAnsi="Times New Roman" w:cs="Times New Roman"/>
          <w:sz w:val="24"/>
          <w:szCs w:val="24"/>
        </w:rPr>
        <w:t xml:space="preserve">    Siendo los seres humanos como son, se hallan incapacitados para entretejer relaciones de interés y cooperación únicamente fundadas en su voluntad o sus creencias.</w:t>
      </w:r>
      <w:r w:rsidR="00511616">
        <w:rPr>
          <w:rFonts w:ascii="Times New Roman" w:hAnsi="Times New Roman" w:cs="Times New Roman"/>
          <w:sz w:val="24"/>
          <w:szCs w:val="24"/>
        </w:rPr>
        <w:t xml:space="preserve"> Con solo ambos elementos los seres humanos no llegarían a dar forma a las sociedades, y de lograrlo no conseguirían preservarlas. Se requiere, por tanto, de otro factor más si ha de cimentar dicho objetivo, un factor que, en manos adecuadas, les obligue a que “cuando dejan de creer”, y por ende de querer y obedecer, “se les pueda hacer creer por la </w:t>
      </w:r>
      <w:r w:rsidR="00511616">
        <w:rPr>
          <w:rFonts w:ascii="Times New Roman" w:hAnsi="Times New Roman" w:cs="Times New Roman"/>
          <w:b/>
          <w:sz w:val="24"/>
          <w:szCs w:val="24"/>
        </w:rPr>
        <w:t>fuerza”.</w:t>
      </w:r>
    </w:p>
    <w:p w:rsidR="00B375CE" w:rsidRDefault="00B375CE" w:rsidP="00347113">
      <w:pPr>
        <w:jc w:val="both"/>
        <w:rPr>
          <w:rFonts w:ascii="Times New Roman" w:hAnsi="Times New Roman" w:cs="Times New Roman"/>
          <w:sz w:val="24"/>
          <w:szCs w:val="24"/>
        </w:rPr>
      </w:pPr>
      <w:r>
        <w:rPr>
          <w:rFonts w:ascii="Times New Roman" w:hAnsi="Times New Roman" w:cs="Times New Roman"/>
          <w:sz w:val="24"/>
          <w:szCs w:val="24"/>
          <w:u w:val="single"/>
        </w:rPr>
        <w:t>La naturaleza humana</w:t>
      </w:r>
    </w:p>
    <w:p w:rsidR="00E013F2" w:rsidRDefault="00B375CE" w:rsidP="00347113">
      <w:pPr>
        <w:jc w:val="both"/>
        <w:rPr>
          <w:rFonts w:ascii="Times New Roman" w:hAnsi="Times New Roman" w:cs="Times New Roman"/>
          <w:sz w:val="24"/>
          <w:szCs w:val="24"/>
        </w:rPr>
      </w:pPr>
      <w:r>
        <w:rPr>
          <w:rFonts w:ascii="Times New Roman" w:hAnsi="Times New Roman" w:cs="Times New Roman"/>
          <w:sz w:val="24"/>
          <w:szCs w:val="24"/>
        </w:rPr>
        <w:t xml:space="preserve">     Los seres humanos son sujetos capaces de lo peor y de lo mejor, de ser buenos y malos según y cuándo, y en ocasiones</w:t>
      </w:r>
      <w:r w:rsidR="00DD6FDD">
        <w:rPr>
          <w:rFonts w:ascii="Times New Roman" w:hAnsi="Times New Roman" w:cs="Times New Roman"/>
          <w:sz w:val="24"/>
          <w:szCs w:val="24"/>
        </w:rPr>
        <w:t xml:space="preserve"> a la vez. (dualismo psicológico-moral). El príncipe, como los demás hombres, podría ser liberal o tacaño, clemente o cruel, leal o traidor, etc</w:t>
      </w:r>
      <w:r w:rsidR="00274D61">
        <w:rPr>
          <w:rFonts w:ascii="Times New Roman" w:hAnsi="Times New Roman" w:cs="Times New Roman"/>
          <w:sz w:val="24"/>
          <w:szCs w:val="24"/>
        </w:rPr>
        <w:t>. , y si fuese mera cuestión de preferencia la elección estaría decantada de antemano por la primera opción.</w:t>
      </w:r>
    </w:p>
    <w:p w:rsidR="00274D61" w:rsidRDefault="00E013F2" w:rsidP="00347113">
      <w:pPr>
        <w:jc w:val="both"/>
        <w:rPr>
          <w:rFonts w:ascii="Times New Roman" w:hAnsi="Times New Roman" w:cs="Times New Roman"/>
          <w:sz w:val="24"/>
          <w:szCs w:val="24"/>
        </w:rPr>
      </w:pPr>
      <w:r>
        <w:rPr>
          <w:rFonts w:ascii="Times New Roman" w:hAnsi="Times New Roman" w:cs="Times New Roman"/>
          <w:sz w:val="24"/>
          <w:szCs w:val="24"/>
        </w:rPr>
        <w:t xml:space="preserve">      </w:t>
      </w:r>
      <w:r w:rsidR="00274D61">
        <w:rPr>
          <w:rFonts w:ascii="Times New Roman" w:hAnsi="Times New Roman" w:cs="Times New Roman"/>
          <w:sz w:val="24"/>
          <w:szCs w:val="24"/>
        </w:rPr>
        <w:t>En la sociedad existe una polarización, es decir: los seres humanos son individuos naturalmente sociales y divididos en dos grupos desiguales en número, riqueza y poder: el pueblo y los grandes. En ella habrá cruces de un ámbito a otro en ambos sentidos, pero lo que nunca dejará de existir es la división entre los dos círculos.</w:t>
      </w:r>
    </w:p>
    <w:p w:rsidR="00E013F2" w:rsidRDefault="00E013F2" w:rsidP="00347113">
      <w:pPr>
        <w:jc w:val="both"/>
        <w:rPr>
          <w:rFonts w:ascii="Times New Roman" w:hAnsi="Times New Roman" w:cs="Times New Roman"/>
          <w:i/>
          <w:sz w:val="24"/>
          <w:szCs w:val="24"/>
        </w:rPr>
      </w:pPr>
      <w:r>
        <w:rPr>
          <w:rFonts w:ascii="Times New Roman" w:hAnsi="Times New Roman" w:cs="Times New Roman"/>
          <w:sz w:val="24"/>
          <w:szCs w:val="24"/>
        </w:rPr>
        <w:t xml:space="preserve">     </w:t>
      </w:r>
      <w:r w:rsidRPr="00E013F2">
        <w:rPr>
          <w:rFonts w:ascii="Times New Roman" w:hAnsi="Times New Roman" w:cs="Times New Roman"/>
          <w:i/>
          <w:sz w:val="24"/>
          <w:szCs w:val="24"/>
        </w:rPr>
        <w:t>Precisamente, de esta doble forma de ser de los seres humanos, de este doble dualismo antropológico característico de su condición natural, derivarán importantes consecuencias para el orden social y político.</w:t>
      </w:r>
    </w:p>
    <w:p w:rsidR="00E013F2" w:rsidRDefault="00E013F2" w:rsidP="00347113">
      <w:pPr>
        <w:jc w:val="both"/>
        <w:rPr>
          <w:rFonts w:ascii="Times New Roman" w:hAnsi="Times New Roman" w:cs="Times New Roman"/>
          <w:sz w:val="24"/>
          <w:szCs w:val="24"/>
        </w:rPr>
      </w:pPr>
      <w:r>
        <w:rPr>
          <w:rFonts w:ascii="Times New Roman" w:hAnsi="Times New Roman" w:cs="Times New Roman"/>
          <w:sz w:val="24"/>
          <w:szCs w:val="24"/>
          <w:u w:val="single"/>
        </w:rPr>
        <w:t>La naturaleza humana y la política</w:t>
      </w:r>
    </w:p>
    <w:p w:rsidR="00E013F2" w:rsidRDefault="00E013F2" w:rsidP="00347113">
      <w:pPr>
        <w:jc w:val="both"/>
        <w:rPr>
          <w:rFonts w:ascii="Times New Roman" w:hAnsi="Times New Roman" w:cs="Times New Roman"/>
          <w:sz w:val="24"/>
          <w:szCs w:val="24"/>
        </w:rPr>
      </w:pPr>
      <w:r>
        <w:rPr>
          <w:rFonts w:ascii="Times New Roman" w:hAnsi="Times New Roman" w:cs="Times New Roman"/>
          <w:sz w:val="24"/>
          <w:szCs w:val="24"/>
        </w:rPr>
        <w:t xml:space="preserve">     La política se halla influida por la naturaleza humana tanto en la teoría como en la praxis, y de manera negativa tanto como positiva. </w:t>
      </w:r>
    </w:p>
    <w:p w:rsidR="0032387E" w:rsidRDefault="0032387E" w:rsidP="00347113">
      <w:pPr>
        <w:jc w:val="both"/>
        <w:rPr>
          <w:rFonts w:ascii="Times New Roman" w:hAnsi="Times New Roman" w:cs="Times New Roman"/>
          <w:sz w:val="24"/>
          <w:szCs w:val="24"/>
        </w:rPr>
      </w:pPr>
      <w:r>
        <w:rPr>
          <w:rFonts w:ascii="Times New Roman" w:hAnsi="Times New Roman" w:cs="Times New Roman"/>
          <w:sz w:val="24"/>
          <w:szCs w:val="24"/>
        </w:rPr>
        <w:t xml:space="preserve">     El príncipe que hoy aspira a combatir la crisis socio-política que desde un deshecho presente derrota el futuro de un determinado país, debiendo para refundar el Estado, puede y deba revisar la historia hasta dar con sus antepasados en empresas similares, y tenderá a imitarlos. Y en su proceso de imitación sepa que hallará apoyos en algunos y detractores en otros y deberá usar en éstos la violencia invitablemente.</w:t>
      </w:r>
    </w:p>
    <w:p w:rsidR="0032387E" w:rsidRDefault="0032387E" w:rsidP="00347113">
      <w:pPr>
        <w:jc w:val="both"/>
        <w:rPr>
          <w:rFonts w:ascii="Times New Roman" w:hAnsi="Times New Roman" w:cs="Times New Roman"/>
          <w:sz w:val="24"/>
          <w:szCs w:val="24"/>
        </w:rPr>
      </w:pPr>
      <w:r>
        <w:rPr>
          <w:rFonts w:ascii="Times New Roman" w:hAnsi="Times New Roman" w:cs="Times New Roman"/>
          <w:sz w:val="24"/>
          <w:szCs w:val="24"/>
        </w:rPr>
        <w:t xml:space="preserve">     De la naturaleza humana derivan dos enseñanzas negativas para la política:</w:t>
      </w:r>
    </w:p>
    <w:p w:rsidR="0032387E" w:rsidRDefault="0003543D" w:rsidP="0032387E">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Se debe desechar, en la teoría como en la acción, elaborar o practicar una política centrada en el deber ser. La mayoría de los escritores de política se han esforzados </w:t>
      </w:r>
      <w:r>
        <w:rPr>
          <w:rFonts w:ascii="Times New Roman" w:hAnsi="Times New Roman" w:cs="Times New Roman"/>
          <w:sz w:val="24"/>
          <w:szCs w:val="24"/>
        </w:rPr>
        <w:lastRenderedPageBreak/>
        <w:t xml:space="preserve">por pensarla desde el lado bueno; han gastado sus fuerzas </w:t>
      </w:r>
      <w:r w:rsidR="00B747E6">
        <w:rPr>
          <w:rFonts w:ascii="Times New Roman" w:hAnsi="Times New Roman" w:cs="Times New Roman"/>
          <w:sz w:val="24"/>
          <w:szCs w:val="24"/>
        </w:rPr>
        <w:t>en tareas inútiles, buscando el mejor orden político posible. Pero el resultado cosechado tras tanto esfuerzo no puede ser más desolador.</w:t>
      </w:r>
    </w:p>
    <w:p w:rsidR="00B747E6" w:rsidRDefault="00B747E6" w:rsidP="0032387E">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Cómo los hombres no son (sólo) buenos, ni la moral ni la religión, por mentar las dos esferas normativas quizá más poderosas entre los hombres, sirven para mucho cuando por sí solas deben regular sus relaciones. Como tampoco sirve  que alguien con poder sea quien los regule si al hacerlo se comporta (sólo) bien; es decir, el político que aspire </w:t>
      </w:r>
      <w:r w:rsidR="008A58AF">
        <w:rPr>
          <w:rFonts w:ascii="Times New Roman" w:hAnsi="Times New Roman" w:cs="Times New Roman"/>
          <w:sz w:val="24"/>
          <w:szCs w:val="24"/>
        </w:rPr>
        <w:t>a conservarse en el poder, debe tener clara una meta básica: “</w:t>
      </w:r>
      <w:r w:rsidR="008A58AF">
        <w:rPr>
          <w:rFonts w:ascii="Times New Roman" w:hAnsi="Times New Roman" w:cs="Times New Roman"/>
          <w:i/>
          <w:sz w:val="24"/>
          <w:szCs w:val="24"/>
        </w:rPr>
        <w:t>aprender a ser no bueno”.</w:t>
      </w:r>
    </w:p>
    <w:p w:rsidR="008A58AF" w:rsidRDefault="008A58AF" w:rsidP="008A58AF">
      <w:pPr>
        <w:ind w:left="360"/>
        <w:jc w:val="both"/>
        <w:rPr>
          <w:rFonts w:ascii="Times New Roman" w:hAnsi="Times New Roman" w:cs="Times New Roman"/>
          <w:sz w:val="24"/>
          <w:szCs w:val="24"/>
        </w:rPr>
      </w:pPr>
      <w:r>
        <w:rPr>
          <w:rFonts w:ascii="Times New Roman" w:hAnsi="Times New Roman" w:cs="Times New Roman"/>
          <w:sz w:val="24"/>
          <w:szCs w:val="24"/>
          <w:u w:val="single"/>
        </w:rPr>
        <w:t>Las relaciones entre ética y política</w:t>
      </w:r>
    </w:p>
    <w:p w:rsidR="00884CCF" w:rsidRDefault="00884CCF" w:rsidP="008A58AF">
      <w:pPr>
        <w:ind w:left="360"/>
        <w:jc w:val="both"/>
        <w:rPr>
          <w:rFonts w:ascii="Times New Roman" w:hAnsi="Times New Roman" w:cs="Times New Roman"/>
          <w:sz w:val="24"/>
          <w:szCs w:val="24"/>
        </w:rPr>
      </w:pPr>
      <w:r>
        <w:rPr>
          <w:rFonts w:ascii="Times New Roman" w:hAnsi="Times New Roman" w:cs="Times New Roman"/>
          <w:sz w:val="24"/>
          <w:szCs w:val="24"/>
        </w:rPr>
        <w:t xml:space="preserve">     Teniendo en cuenta el </w:t>
      </w:r>
      <w:r w:rsidRPr="00884CCF">
        <w:rPr>
          <w:rFonts w:ascii="Times New Roman" w:hAnsi="Times New Roman" w:cs="Times New Roman"/>
          <w:b/>
          <w:sz w:val="24"/>
          <w:szCs w:val="24"/>
        </w:rPr>
        <w:t>dualismo de la naturaleza humana</w:t>
      </w:r>
      <w:r>
        <w:rPr>
          <w:rFonts w:ascii="Times New Roman" w:hAnsi="Times New Roman" w:cs="Times New Roman"/>
          <w:sz w:val="24"/>
          <w:szCs w:val="24"/>
        </w:rPr>
        <w:t xml:space="preserve">, el príncipe puede elegir entre ser liberal o tacaño, clemente o cruel, leal o desleal, y la elección está tan cantada como siempre. </w:t>
      </w:r>
    </w:p>
    <w:p w:rsidR="00884CCF" w:rsidRDefault="00884CCF" w:rsidP="008A58AF">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“Aprender a no ser bueno”</w:t>
      </w:r>
      <w:r>
        <w:rPr>
          <w:rFonts w:ascii="Times New Roman" w:hAnsi="Times New Roman" w:cs="Times New Roman"/>
          <w:sz w:val="24"/>
          <w:szCs w:val="24"/>
        </w:rPr>
        <w:t xml:space="preserve"> se impone entonces como el supremo imperativo moral de la política. La ley de la conservación lo exige.</w:t>
      </w:r>
    </w:p>
    <w:p w:rsidR="00F13C5B" w:rsidRDefault="00884CCF" w:rsidP="008A58AF">
      <w:pPr>
        <w:ind w:left="360"/>
        <w:jc w:val="both"/>
        <w:rPr>
          <w:rFonts w:ascii="Times New Roman" w:hAnsi="Times New Roman" w:cs="Times New Roman"/>
          <w:sz w:val="24"/>
          <w:szCs w:val="24"/>
        </w:rPr>
      </w:pPr>
      <w:r>
        <w:rPr>
          <w:rFonts w:ascii="Times New Roman" w:hAnsi="Times New Roman" w:cs="Times New Roman"/>
          <w:sz w:val="24"/>
          <w:szCs w:val="24"/>
        </w:rPr>
        <w:t xml:space="preserve">      Acatarlo significa poner en juego en su acción al “hombre y la bestia” que hay en él; unas veces será una cosa, otras veces otra, pero siempre las dos: es su única manera de ser, de durar</w:t>
      </w:r>
      <w:r w:rsidR="00236059">
        <w:rPr>
          <w:rFonts w:ascii="Times New Roman" w:hAnsi="Times New Roman" w:cs="Times New Roman"/>
          <w:sz w:val="24"/>
          <w:szCs w:val="24"/>
        </w:rPr>
        <w:t>. Si sólo fuera ángel, o sea, hombre bueno, la bestia lo destruiría; si sólo fuera bestia, o sea, hombre malo, la bestia lo destruiría, y a la hora de usar la bestia, debe usar las dos, sacar  de la chistera de su naturaleza tanto el león como zorra que lleva adentro, la que ejerce con el músculo y la que ejerce con la razón: la primera, fuerza bruta, es agresiva; la segunda</w:t>
      </w:r>
      <w:r w:rsidR="00F13C5B">
        <w:rPr>
          <w:rFonts w:ascii="Times New Roman" w:hAnsi="Times New Roman" w:cs="Times New Roman"/>
          <w:sz w:val="24"/>
          <w:szCs w:val="24"/>
        </w:rPr>
        <w:t>, fuerza refinada, es defensiva.</w:t>
      </w:r>
    </w:p>
    <w:p w:rsidR="00884CCF" w:rsidRDefault="00F13C5B" w:rsidP="008A58AF">
      <w:pPr>
        <w:ind w:left="360"/>
        <w:jc w:val="both"/>
        <w:rPr>
          <w:rFonts w:ascii="Times New Roman" w:hAnsi="Times New Roman" w:cs="Times New Roman"/>
          <w:sz w:val="24"/>
          <w:szCs w:val="24"/>
        </w:rPr>
      </w:pPr>
      <w:r>
        <w:rPr>
          <w:rFonts w:ascii="Times New Roman" w:hAnsi="Times New Roman" w:cs="Times New Roman"/>
          <w:sz w:val="24"/>
          <w:szCs w:val="24"/>
        </w:rPr>
        <w:t xml:space="preserve">     ¿Esto supone un distanciamiento entre moral y política? Nada más lejos de la realidad</w:t>
      </w:r>
      <w:r w:rsidR="009605B5">
        <w:rPr>
          <w:rFonts w:ascii="Times New Roman" w:hAnsi="Times New Roman" w:cs="Times New Roman"/>
          <w:sz w:val="24"/>
          <w:szCs w:val="24"/>
        </w:rPr>
        <w:t>. “Ser no bueno” entraña para el príncipe saber instrumentalizar la ética al servicio de la política, resignificar su valores en función del contexto, combatirlos a exigencias de la necesidad y mantenerlos cuando lo determine la situación.</w:t>
      </w:r>
    </w:p>
    <w:p w:rsidR="009605B5" w:rsidRDefault="009605B5" w:rsidP="008A58AF">
      <w:pPr>
        <w:ind w:left="360"/>
        <w:jc w:val="both"/>
        <w:rPr>
          <w:rFonts w:ascii="Times New Roman" w:hAnsi="Times New Roman" w:cs="Times New Roman"/>
          <w:sz w:val="24"/>
          <w:szCs w:val="24"/>
        </w:rPr>
      </w:pPr>
      <w:r>
        <w:rPr>
          <w:rFonts w:ascii="Times New Roman" w:hAnsi="Times New Roman" w:cs="Times New Roman"/>
          <w:sz w:val="24"/>
          <w:szCs w:val="24"/>
          <w:u w:val="single"/>
        </w:rPr>
        <w:t xml:space="preserve">El pueblo y la política </w:t>
      </w:r>
    </w:p>
    <w:p w:rsidR="009605B5" w:rsidRDefault="009605B5" w:rsidP="008A58AF">
      <w:pPr>
        <w:ind w:left="360"/>
        <w:jc w:val="both"/>
        <w:rPr>
          <w:rFonts w:ascii="Times New Roman" w:hAnsi="Times New Roman" w:cs="Times New Roman"/>
          <w:sz w:val="24"/>
          <w:szCs w:val="24"/>
        </w:rPr>
      </w:pPr>
      <w:r>
        <w:rPr>
          <w:rFonts w:ascii="Times New Roman" w:hAnsi="Times New Roman" w:cs="Times New Roman"/>
          <w:sz w:val="24"/>
          <w:szCs w:val="24"/>
        </w:rPr>
        <w:t xml:space="preserve">    ¿Tiene vida política el pueblo? Si la apariencia fuera la realidad, la resp</w:t>
      </w:r>
      <w:r w:rsidR="00DB2C37">
        <w:rPr>
          <w:rFonts w:ascii="Times New Roman" w:hAnsi="Times New Roman" w:cs="Times New Roman"/>
          <w:sz w:val="24"/>
          <w:szCs w:val="24"/>
        </w:rPr>
        <w:t>uesta, clara y rotunda, sería un no. Pero el pueblo expulsado de la política por la puerta, retorna a ella por la ventana. Su papel es clave para la conservación del Estado. Y, desde luego, para la del príncipe ¿por qué?</w:t>
      </w:r>
    </w:p>
    <w:p w:rsidR="00DB2C37" w:rsidRDefault="00DB2C37" w:rsidP="008A58AF">
      <w:pPr>
        <w:ind w:left="360"/>
        <w:jc w:val="both"/>
        <w:rPr>
          <w:rFonts w:ascii="Times New Roman" w:hAnsi="Times New Roman" w:cs="Times New Roman"/>
          <w:sz w:val="24"/>
          <w:szCs w:val="24"/>
        </w:rPr>
      </w:pPr>
      <w:r>
        <w:rPr>
          <w:rFonts w:ascii="Times New Roman" w:hAnsi="Times New Roman" w:cs="Times New Roman"/>
          <w:sz w:val="24"/>
          <w:szCs w:val="24"/>
        </w:rPr>
        <w:t xml:space="preserve">     Porque el bien primario en la preservación del Estado y su garantía fundamental es la formación de un ejército propio, que está formado por los propios ciudadanos, el único escudo con el que el príncipe puede garantizarse la defensa.</w:t>
      </w:r>
    </w:p>
    <w:p w:rsidR="00DB2C37" w:rsidRPr="009605B5" w:rsidRDefault="009666A4" w:rsidP="008A58AF">
      <w:pPr>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El pueblo siempre deberá </w:t>
      </w:r>
      <w:r w:rsidRPr="009666A4">
        <w:rPr>
          <w:rFonts w:ascii="Times New Roman" w:hAnsi="Times New Roman" w:cs="Times New Roman"/>
          <w:b/>
          <w:sz w:val="24"/>
          <w:szCs w:val="24"/>
        </w:rPr>
        <w:t>obedecer</w:t>
      </w:r>
      <w:r w:rsidR="00DB2C37" w:rsidRPr="009666A4">
        <w:rPr>
          <w:rFonts w:ascii="Times New Roman" w:hAnsi="Times New Roman" w:cs="Times New Roman"/>
          <w:b/>
          <w:sz w:val="24"/>
          <w:szCs w:val="24"/>
        </w:rPr>
        <w:t xml:space="preserve"> </w:t>
      </w:r>
      <w:r>
        <w:rPr>
          <w:rFonts w:ascii="Times New Roman" w:hAnsi="Times New Roman" w:cs="Times New Roman"/>
          <w:sz w:val="24"/>
          <w:szCs w:val="24"/>
        </w:rPr>
        <w:t>al príncipe tanto en tiempos de paz como en la guerra (ejército). Es una relación jerárquica entre quien manda y quien obedece. Gobernantes y gobernados.  El príncipe sin e</w:t>
      </w:r>
      <w:r w:rsidR="00EC7164">
        <w:rPr>
          <w:rFonts w:ascii="Times New Roman" w:hAnsi="Times New Roman" w:cs="Times New Roman"/>
          <w:sz w:val="24"/>
          <w:szCs w:val="24"/>
        </w:rPr>
        <w:t xml:space="preserve">l pueblo no logrará preservarse; así sólo satisfaciendo sus intereses y necesidades, etc., se granjeará esa obediencia que muestra la adhesión del pueblo a su príncipe, demuestra la legitimidad del dominio de éste, y es el medio para conservar el Estado y la sociedad.  </w:t>
      </w:r>
    </w:p>
    <w:p w:rsidR="009605B5" w:rsidRPr="009605B5" w:rsidRDefault="009605B5" w:rsidP="008A58AF">
      <w:pPr>
        <w:ind w:left="360"/>
        <w:jc w:val="both"/>
        <w:rPr>
          <w:rFonts w:ascii="Times New Roman" w:hAnsi="Times New Roman" w:cs="Times New Roman"/>
          <w:sz w:val="24"/>
          <w:szCs w:val="24"/>
          <w:u w:val="single"/>
        </w:rPr>
      </w:pPr>
    </w:p>
    <w:p w:rsidR="00884CCF" w:rsidRPr="00884CCF" w:rsidRDefault="00884CCF" w:rsidP="008A58AF">
      <w:pPr>
        <w:ind w:left="360"/>
        <w:jc w:val="both"/>
        <w:rPr>
          <w:rFonts w:ascii="Times New Roman" w:hAnsi="Times New Roman" w:cs="Times New Roman"/>
          <w:sz w:val="24"/>
          <w:szCs w:val="24"/>
        </w:rPr>
      </w:pPr>
    </w:p>
    <w:p w:rsidR="008A58AF" w:rsidRPr="008A58AF" w:rsidRDefault="008A58AF" w:rsidP="008A58AF">
      <w:pPr>
        <w:ind w:left="360"/>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884CCF">
        <w:rPr>
          <w:rFonts w:ascii="Times New Roman" w:hAnsi="Times New Roman" w:cs="Times New Roman"/>
          <w:sz w:val="24"/>
          <w:szCs w:val="24"/>
          <w:u w:val="single"/>
        </w:rPr>
        <w:t xml:space="preserve"> </w:t>
      </w:r>
    </w:p>
    <w:p w:rsidR="008A58AF" w:rsidRPr="008A58AF" w:rsidRDefault="008A58AF" w:rsidP="008A58AF">
      <w:pPr>
        <w:pStyle w:val="Prrafodelista"/>
        <w:jc w:val="both"/>
        <w:rPr>
          <w:rFonts w:ascii="Times New Roman" w:hAnsi="Times New Roman" w:cs="Times New Roman"/>
          <w:sz w:val="24"/>
          <w:szCs w:val="24"/>
        </w:rPr>
      </w:pPr>
    </w:p>
    <w:p w:rsidR="0032387E" w:rsidRDefault="0032387E" w:rsidP="00347113">
      <w:pPr>
        <w:jc w:val="both"/>
        <w:rPr>
          <w:rFonts w:ascii="Times New Roman" w:hAnsi="Times New Roman" w:cs="Times New Roman"/>
          <w:sz w:val="24"/>
          <w:szCs w:val="24"/>
        </w:rPr>
      </w:pPr>
    </w:p>
    <w:p w:rsidR="00E013F2" w:rsidRPr="00E013F2" w:rsidRDefault="00E013F2" w:rsidP="00347113">
      <w:pPr>
        <w:jc w:val="both"/>
        <w:rPr>
          <w:rFonts w:ascii="Times New Roman" w:hAnsi="Times New Roman" w:cs="Times New Roman"/>
          <w:sz w:val="24"/>
          <w:szCs w:val="24"/>
        </w:rPr>
      </w:pPr>
    </w:p>
    <w:p w:rsidR="00E013F2" w:rsidRPr="00E013F2" w:rsidRDefault="00E013F2" w:rsidP="00347113">
      <w:pPr>
        <w:jc w:val="both"/>
        <w:rPr>
          <w:rFonts w:ascii="Times New Roman" w:hAnsi="Times New Roman" w:cs="Times New Roman"/>
          <w:sz w:val="24"/>
          <w:szCs w:val="24"/>
        </w:rPr>
      </w:pPr>
      <w:r>
        <w:rPr>
          <w:rFonts w:ascii="Times New Roman" w:hAnsi="Times New Roman" w:cs="Times New Roman"/>
          <w:sz w:val="24"/>
          <w:szCs w:val="24"/>
          <w:u w:val="single"/>
        </w:rPr>
        <w:t xml:space="preserve">    </w:t>
      </w:r>
    </w:p>
    <w:p w:rsidR="00E013F2" w:rsidRDefault="00E013F2" w:rsidP="00347113">
      <w:pPr>
        <w:jc w:val="both"/>
        <w:rPr>
          <w:rFonts w:ascii="Times New Roman" w:hAnsi="Times New Roman" w:cs="Times New Roman"/>
          <w:sz w:val="24"/>
          <w:szCs w:val="24"/>
        </w:rPr>
      </w:pPr>
    </w:p>
    <w:p w:rsidR="00DD6FDD" w:rsidRPr="00ED26F2" w:rsidRDefault="00DD6FDD" w:rsidP="00B13074">
      <w:pPr>
        <w:jc w:val="both"/>
      </w:pPr>
    </w:p>
    <w:p w:rsidR="00B375CE" w:rsidRPr="00B375CE" w:rsidRDefault="00B375CE" w:rsidP="00347113">
      <w:pPr>
        <w:jc w:val="both"/>
        <w:rPr>
          <w:rFonts w:ascii="Times New Roman" w:hAnsi="Times New Roman" w:cs="Times New Roman"/>
          <w:sz w:val="24"/>
          <w:szCs w:val="24"/>
        </w:rPr>
      </w:pPr>
    </w:p>
    <w:p w:rsidR="00B375CE" w:rsidRPr="00B375CE" w:rsidRDefault="00B375CE" w:rsidP="00347113">
      <w:pPr>
        <w:jc w:val="both"/>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E9354F" w:rsidRPr="00E9354F" w:rsidRDefault="00E9354F" w:rsidP="00E9354F">
      <w:pPr>
        <w:jc w:val="both"/>
        <w:rPr>
          <w:rFonts w:ascii="Times New Roman" w:hAnsi="Times New Roman" w:cs="Times New Roman"/>
          <w:sz w:val="24"/>
          <w:szCs w:val="24"/>
        </w:rPr>
      </w:pPr>
    </w:p>
    <w:sectPr w:rsidR="00E9354F" w:rsidRPr="00E9354F" w:rsidSect="00133537">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388" w:rsidRDefault="000F3388" w:rsidP="00E9354F">
      <w:pPr>
        <w:spacing w:after="0" w:line="240" w:lineRule="auto"/>
      </w:pPr>
      <w:r>
        <w:separator/>
      </w:r>
    </w:p>
  </w:endnote>
  <w:endnote w:type="continuationSeparator" w:id="1">
    <w:p w:rsidR="000F3388" w:rsidRDefault="000F3388" w:rsidP="00E93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388" w:rsidRDefault="000F3388" w:rsidP="00E9354F">
      <w:pPr>
        <w:spacing w:after="0" w:line="240" w:lineRule="auto"/>
      </w:pPr>
      <w:r>
        <w:separator/>
      </w:r>
    </w:p>
  </w:footnote>
  <w:footnote w:type="continuationSeparator" w:id="1">
    <w:p w:rsidR="000F3388" w:rsidRDefault="000F3388" w:rsidP="00E935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54F" w:rsidRDefault="00E9354F">
    <w:pPr>
      <w:pStyle w:val="Encabezado"/>
    </w:pPr>
  </w:p>
  <w:p w:rsidR="00E9354F" w:rsidRDefault="00E9354F">
    <w:pPr>
      <w:pStyle w:val="Encabezado"/>
    </w:pPr>
  </w:p>
  <w:p w:rsidR="00E9354F" w:rsidRDefault="00E9354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87342"/>
    <w:multiLevelType w:val="hybridMultilevel"/>
    <w:tmpl w:val="D72A0F4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9354F"/>
    <w:rsid w:val="0003543D"/>
    <w:rsid w:val="000F3388"/>
    <w:rsid w:val="00133537"/>
    <w:rsid w:val="001C47D7"/>
    <w:rsid w:val="00236059"/>
    <w:rsid w:val="00274D61"/>
    <w:rsid w:val="0032387E"/>
    <w:rsid w:val="00347113"/>
    <w:rsid w:val="00511616"/>
    <w:rsid w:val="006A26BA"/>
    <w:rsid w:val="00884CCF"/>
    <w:rsid w:val="008A58AF"/>
    <w:rsid w:val="009605B5"/>
    <w:rsid w:val="009666A4"/>
    <w:rsid w:val="00B13074"/>
    <w:rsid w:val="00B375CE"/>
    <w:rsid w:val="00B747E6"/>
    <w:rsid w:val="00DB2C37"/>
    <w:rsid w:val="00DD6FDD"/>
    <w:rsid w:val="00E013F2"/>
    <w:rsid w:val="00E9354F"/>
    <w:rsid w:val="00EC7164"/>
    <w:rsid w:val="00ED26F2"/>
    <w:rsid w:val="00F13C5B"/>
    <w:rsid w:val="00F7667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53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935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9354F"/>
  </w:style>
  <w:style w:type="paragraph" w:styleId="Piedepgina">
    <w:name w:val="footer"/>
    <w:basedOn w:val="Normal"/>
    <w:link w:val="PiedepginaCar"/>
    <w:uiPriority w:val="99"/>
    <w:semiHidden/>
    <w:unhideWhenUsed/>
    <w:rsid w:val="00E935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9354F"/>
  </w:style>
  <w:style w:type="paragraph" w:styleId="Sinespaciado">
    <w:name w:val="No Spacing"/>
    <w:uiPriority w:val="1"/>
    <w:qFormat/>
    <w:rsid w:val="00B13074"/>
    <w:pPr>
      <w:spacing w:after="0" w:line="240" w:lineRule="auto"/>
    </w:pPr>
  </w:style>
  <w:style w:type="paragraph" w:styleId="Prrafodelista">
    <w:name w:val="List Paragraph"/>
    <w:basedOn w:val="Normal"/>
    <w:uiPriority w:val="34"/>
    <w:qFormat/>
    <w:rsid w:val="003238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232B4-2C8A-46FF-A8F3-32B5D4A1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830</Words>
  <Characters>4568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Ayala</dc:creator>
  <cp:lastModifiedBy>Ayala</cp:lastModifiedBy>
  <cp:revision>5</cp:revision>
  <dcterms:created xsi:type="dcterms:W3CDTF">2010-03-15T11:23:00Z</dcterms:created>
  <dcterms:modified xsi:type="dcterms:W3CDTF">2010-03-15T15:49:00Z</dcterms:modified>
</cp:coreProperties>
</file>